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2"/>
        <w:spacing w:before="168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9"/>
        </w:rPr>
        <w:t>附件</w:t>
      </w:r>
      <w:r>
        <w:rPr>
          <w:rFonts w:ascii="SimHei" w:hAnsi="SimHei" w:eastAsia="SimHei" w:cs="SimHei"/>
          <w:sz w:val="30"/>
          <w:szCs w:val="30"/>
          <w:spacing w:val="-64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9"/>
        </w:rPr>
        <w:t>2</w:t>
      </w:r>
    </w:p>
    <w:p>
      <w:pPr>
        <w:ind w:left="3455"/>
        <w:spacing w:before="377" w:line="181" w:lineRule="auto"/>
        <w:outlineLvl w:val="0"/>
        <w:rPr>
          <w:rFonts w:ascii="Microsoft YaHei" w:hAnsi="Microsoft YaHei" w:eastAsia="Microsoft YaHei" w:cs="Microsoft YaHei"/>
          <w:sz w:val="36"/>
          <w:szCs w:val="36"/>
        </w:rPr>
      </w:pPr>
      <w:r>
        <w:rPr>
          <w:rFonts w:ascii="Microsoft YaHei" w:hAnsi="Microsoft YaHei" w:eastAsia="Microsoft YaHei" w:cs="Microsoft YaHei"/>
          <w:sz w:val="36"/>
          <w:szCs w:val="36"/>
          <w:spacing w:val="-2"/>
        </w:rPr>
        <w:t>考生须知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ind w:left="26" w:right="16" w:firstLine="601"/>
        <w:spacing w:before="98" w:line="315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4"/>
        </w:rPr>
        <w:t>考生承诺：本人参加考试，已完整阅读《考生</w:t>
      </w:r>
      <w:r>
        <w:rPr>
          <w:rFonts w:ascii="KaiTi" w:hAnsi="KaiTi" w:eastAsia="KaiTi" w:cs="KaiTi"/>
          <w:sz w:val="30"/>
          <w:szCs w:val="30"/>
          <w:spacing w:val="-5"/>
        </w:rPr>
        <w:t>须知》各项内</w:t>
      </w:r>
      <w:r>
        <w:rPr>
          <w:rFonts w:ascii="KaiTi" w:hAnsi="KaiTi" w:eastAsia="KaiTi" w:cs="KaiTi"/>
          <w:sz w:val="30"/>
          <w:szCs w:val="30"/>
        </w:rPr>
        <w:t xml:space="preserve"> </w:t>
      </w:r>
      <w:r>
        <w:rPr>
          <w:rFonts w:ascii="KaiTi" w:hAnsi="KaiTi" w:eastAsia="KaiTi" w:cs="KaiTi"/>
          <w:sz w:val="30"/>
          <w:szCs w:val="30"/>
          <w:spacing w:val="-6"/>
        </w:rPr>
        <w:t>容，并自愿遵守相关规定。</w:t>
      </w:r>
    </w:p>
    <w:p>
      <w:pPr>
        <w:pStyle w:val="BodyText"/>
        <w:ind w:left="39" w:right="13" w:firstLine="599"/>
        <w:spacing w:before="53" w:line="304" w:lineRule="auto"/>
        <w:rPr/>
      </w:pPr>
      <w:r>
        <w:rPr>
          <w:spacing w:val="-4"/>
        </w:rPr>
        <w:t>一、考生须在考前</w:t>
      </w:r>
      <w:r>
        <w:rPr>
          <w:spacing w:val="-4"/>
        </w:rPr>
        <w:t xml:space="preserve"> </w:t>
      </w:r>
      <w:r>
        <w:rPr>
          <w:spacing w:val="-4"/>
        </w:rPr>
        <w:t>30</w:t>
      </w:r>
      <w:r>
        <w:rPr>
          <w:spacing w:val="-4"/>
        </w:rPr>
        <w:t xml:space="preserve"> </w:t>
      </w:r>
      <w:r>
        <w:rPr>
          <w:spacing w:val="-4"/>
        </w:rPr>
        <w:t>分钟到达考场，参加</w:t>
      </w:r>
      <w:r>
        <w:rPr>
          <w:spacing w:val="-5"/>
        </w:rPr>
        <w:t>考试必须携带本</w:t>
      </w:r>
      <w:r>
        <w:rPr/>
        <w:t xml:space="preserve"> </w:t>
      </w:r>
      <w:r>
        <w:rPr>
          <w:spacing w:val="-4"/>
        </w:rPr>
        <w:t>人准考证和二代身份证，并确保证件在考试当</w:t>
      </w:r>
      <w:r>
        <w:rPr>
          <w:spacing w:val="-5"/>
        </w:rPr>
        <w:t>天有效。临时、电</w:t>
      </w:r>
      <w:r>
        <w:rPr/>
        <w:t xml:space="preserve"> </w:t>
      </w:r>
      <w:r>
        <w:rPr>
          <w:spacing w:val="-4"/>
        </w:rPr>
        <w:t>子身份证等均不能作为本次考试有效证件，证</w:t>
      </w:r>
      <w:r>
        <w:rPr>
          <w:spacing w:val="-5"/>
        </w:rPr>
        <w:t>件不齐或不符合要</w:t>
      </w:r>
      <w:r>
        <w:rPr/>
        <w:t xml:space="preserve"> </w:t>
      </w:r>
      <w:r>
        <w:rPr>
          <w:spacing w:val="-5"/>
        </w:rPr>
        <w:t>求者，一律不得进入考场。</w:t>
      </w:r>
    </w:p>
    <w:p>
      <w:pPr>
        <w:pStyle w:val="BodyText"/>
        <w:ind w:left="35" w:right="13" w:firstLine="608"/>
        <w:spacing w:before="184" w:line="304" w:lineRule="auto"/>
        <w:rPr/>
      </w:pPr>
      <w:r>
        <w:rPr>
          <w:spacing w:val="-10"/>
        </w:rPr>
        <w:t>二、考生到达考点后须服从考点工作人员安排</w:t>
      </w:r>
      <w:r>
        <w:rPr>
          <w:spacing w:val="-11"/>
        </w:rPr>
        <w:t>，</w:t>
      </w:r>
      <w:r>
        <w:rPr>
          <w:spacing w:val="-11"/>
        </w:rPr>
        <w:t xml:space="preserve"> </w:t>
      </w:r>
      <w:r>
        <w:rPr>
          <w:spacing w:val="-11"/>
        </w:rPr>
        <w:t>配合做好入</w:t>
      </w:r>
      <w:r>
        <w:rPr/>
        <w:t xml:space="preserve"> </w:t>
      </w:r>
      <w:r>
        <w:rPr>
          <w:spacing w:val="-4"/>
        </w:rPr>
        <w:t>场验证工作，经工作人员人工核对有效证件，并通</w:t>
      </w:r>
      <w:r>
        <w:rPr>
          <w:spacing w:val="-5"/>
        </w:rPr>
        <w:t>过人脸识别完</w:t>
      </w:r>
      <w:r>
        <w:rPr/>
        <w:t xml:space="preserve"> </w:t>
      </w:r>
      <w:r>
        <w:rPr>
          <w:spacing w:val="-9"/>
        </w:rPr>
        <w:t>成身份验证后，方可进入考场。为顺利通过人脸识别，</w:t>
      </w:r>
      <w:r>
        <w:rPr>
          <w:spacing w:val="-10"/>
        </w:rPr>
        <w:t xml:space="preserve"> </w:t>
      </w:r>
      <w:r>
        <w:rPr>
          <w:spacing w:val="-10"/>
        </w:rPr>
        <w:t>考生参加</w:t>
      </w:r>
      <w:r>
        <w:rPr/>
        <w:t xml:space="preserve"> </w:t>
      </w:r>
      <w:r>
        <w:rPr>
          <w:spacing w:val="-5"/>
        </w:rPr>
        <w:t>考试时不得化浓妆、戴美瞳等。</w:t>
      </w:r>
    </w:p>
    <w:p>
      <w:pPr>
        <w:pStyle w:val="BodyText"/>
        <w:ind w:left="35" w:right="15" w:firstLine="607"/>
        <w:spacing w:before="187" w:line="303" w:lineRule="auto"/>
        <w:rPr/>
      </w:pPr>
      <w:r>
        <w:rPr>
          <w:spacing w:val="-10"/>
        </w:rPr>
        <w:t>三、考生进入考场只准带准考证和身份证，</w:t>
      </w:r>
      <w:r>
        <w:rPr>
          <w:spacing w:val="-10"/>
        </w:rPr>
        <w:t xml:space="preserve"> </w:t>
      </w:r>
      <w:r>
        <w:rPr>
          <w:spacing w:val="-10"/>
        </w:rPr>
        <w:t>携</w:t>
      </w:r>
      <w:r>
        <w:rPr>
          <w:spacing w:val="-11"/>
        </w:rPr>
        <w:t>带的其他物品</w:t>
      </w:r>
      <w:r>
        <w:rPr/>
        <w:t xml:space="preserve"> </w:t>
      </w:r>
      <w:r>
        <w:rPr>
          <w:spacing w:val="-4"/>
        </w:rPr>
        <w:t>须放在指定位置。手机及各类无线通讯工具、手</w:t>
      </w:r>
      <w:r>
        <w:rPr>
          <w:spacing w:val="-5"/>
        </w:rPr>
        <w:t>表、计算器、电</w:t>
      </w:r>
      <w:r>
        <w:rPr/>
        <w:t xml:space="preserve"> </w:t>
      </w:r>
      <w:r>
        <w:rPr>
          <w:spacing w:val="-16"/>
        </w:rPr>
        <w:t>子存储记忆录放设备、发送接收设备，以及书包、学习资料、纸、</w:t>
      </w:r>
      <w:r>
        <w:rPr/>
        <w:t xml:space="preserve"> </w:t>
      </w:r>
      <w:r>
        <w:rPr>
          <w:spacing w:val="-3"/>
        </w:rPr>
        <w:t>笔等物品一律不准带入考场，否则按作弊论处。</w:t>
      </w:r>
    </w:p>
    <w:p>
      <w:pPr>
        <w:pStyle w:val="BodyText"/>
        <w:ind w:left="34" w:right="13" w:firstLine="635"/>
        <w:spacing w:before="191" w:line="294" w:lineRule="auto"/>
        <w:rPr/>
      </w:pPr>
      <w:r>
        <w:rPr>
          <w:spacing w:val="-11"/>
        </w:rPr>
        <w:t>四、考生进入考场后对号入座，</w:t>
      </w:r>
      <w:r>
        <w:rPr>
          <w:spacing w:val="-11"/>
        </w:rPr>
        <w:t xml:space="preserve"> </w:t>
      </w:r>
      <w:r>
        <w:rPr>
          <w:spacing w:val="-11"/>
        </w:rPr>
        <w:t>登录考试系统，进入</w:t>
      </w:r>
      <w:r>
        <w:rPr>
          <w:spacing w:val="-12"/>
        </w:rPr>
        <w:t>倒计时</w:t>
      </w:r>
      <w:r>
        <w:rPr/>
        <w:t xml:space="preserve"> </w:t>
      </w:r>
      <w:r>
        <w:rPr>
          <w:spacing w:val="-3"/>
        </w:rPr>
        <w:t>页面等待开考。考试开始</w:t>
      </w:r>
      <w:r>
        <w:rPr>
          <w:spacing w:val="-28"/>
        </w:rPr>
        <w:t xml:space="preserve"> </w:t>
      </w:r>
      <w:r>
        <w:rPr>
          <w:spacing w:val="-3"/>
        </w:rPr>
        <w:t>30</w:t>
      </w:r>
      <w:r>
        <w:rPr>
          <w:spacing w:val="-3"/>
        </w:rPr>
        <w:t xml:space="preserve"> </w:t>
      </w:r>
      <w:r>
        <w:rPr>
          <w:spacing w:val="-3"/>
        </w:rPr>
        <w:t>分钟后，迟到考生不得进入考场；</w:t>
      </w:r>
      <w:r>
        <w:rPr/>
        <w:t xml:space="preserve"> </w:t>
      </w:r>
      <w:r>
        <w:rPr>
          <w:spacing w:val="-4"/>
        </w:rPr>
        <w:t>开考</w:t>
      </w:r>
      <w:r>
        <w:rPr>
          <w:spacing w:val="-46"/>
        </w:rPr>
        <w:t xml:space="preserve"> </w:t>
      </w:r>
      <w:r>
        <w:rPr>
          <w:spacing w:val="-4"/>
        </w:rPr>
        <w:t>30</w:t>
      </w:r>
      <w:r>
        <w:rPr>
          <w:spacing w:val="-53"/>
        </w:rPr>
        <w:t xml:space="preserve"> </w:t>
      </w:r>
      <w:r>
        <w:rPr>
          <w:spacing w:val="-4"/>
        </w:rPr>
        <w:t>分钟后方可交卷离场，交卷后不得再返回考场续考。</w:t>
      </w:r>
    </w:p>
    <w:p>
      <w:pPr>
        <w:pStyle w:val="BodyText"/>
        <w:ind w:left="34" w:right="15" w:firstLine="604"/>
        <w:spacing w:before="184" w:line="304" w:lineRule="auto"/>
        <w:rPr/>
      </w:pPr>
      <w:r>
        <w:rPr>
          <w:spacing w:val="-10"/>
        </w:rPr>
        <w:t>五、考生须按照考试系统提示的要求进行操作，</w:t>
      </w:r>
      <w:r>
        <w:rPr>
          <w:spacing w:val="-10"/>
        </w:rPr>
        <w:t xml:space="preserve"> </w:t>
      </w:r>
      <w:r>
        <w:rPr>
          <w:spacing w:val="-10"/>
        </w:rPr>
        <w:t>不得擅</w:t>
      </w:r>
      <w:r>
        <w:rPr>
          <w:spacing w:val="-11"/>
        </w:rPr>
        <w:t>自对</w:t>
      </w:r>
      <w:r>
        <w:rPr/>
        <w:t xml:space="preserve"> </w:t>
      </w:r>
      <w:r>
        <w:rPr>
          <w:spacing w:val="-9"/>
        </w:rPr>
        <w:t>计算机进行冷、热启动，</w:t>
      </w:r>
      <w:r>
        <w:rPr>
          <w:spacing w:val="-9"/>
        </w:rPr>
        <w:t xml:space="preserve"> </w:t>
      </w:r>
      <w:r>
        <w:rPr>
          <w:spacing w:val="-9"/>
        </w:rPr>
        <w:t>不得关闭电源或做出其他</w:t>
      </w:r>
      <w:r>
        <w:rPr>
          <w:spacing w:val="-10"/>
        </w:rPr>
        <w:t>与考试无关的</w:t>
      </w:r>
      <w:r>
        <w:rPr/>
        <w:t xml:space="preserve"> </w:t>
      </w:r>
      <w:r>
        <w:rPr>
          <w:spacing w:val="-15"/>
        </w:rPr>
        <w:t>操作。考试过程中，如出现死机或系统错误等，应立即停止操作，</w:t>
      </w:r>
      <w:r>
        <w:rPr>
          <w:spacing w:val="18"/>
        </w:rPr>
        <w:t xml:space="preserve"> </w:t>
      </w:r>
      <w:r>
        <w:rPr>
          <w:spacing w:val="-6"/>
        </w:rPr>
        <w:t>举手与监考人员联系。</w:t>
      </w:r>
    </w:p>
    <w:p>
      <w:pPr>
        <w:pStyle w:val="BodyText"/>
        <w:ind w:right="13"/>
        <w:spacing w:before="186" w:line="217" w:lineRule="auto"/>
        <w:jc w:val="right"/>
        <w:rPr/>
      </w:pPr>
      <w:r>
        <w:rPr>
          <w:spacing w:val="-13"/>
        </w:rPr>
        <w:t>六、考生须服从监考人员管理，</w:t>
      </w:r>
      <w:r>
        <w:rPr>
          <w:spacing w:val="71"/>
        </w:rPr>
        <w:t xml:space="preserve"> </w:t>
      </w:r>
      <w:r>
        <w:rPr>
          <w:spacing w:val="-13"/>
        </w:rPr>
        <w:t>自觉维护考试秩序。考试结</w:t>
      </w:r>
    </w:p>
    <w:p>
      <w:pPr>
        <w:spacing w:line="217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34" w:right="111"/>
        <w:spacing w:before="183" w:line="323" w:lineRule="auto"/>
        <w:jc w:val="both"/>
        <w:rPr/>
      </w:pPr>
      <w:r>
        <w:rPr>
          <w:spacing w:val="-14"/>
        </w:rPr>
        <w:t>束时间一到，须立即停止答题，提交试卷，待</w:t>
      </w:r>
      <w:r>
        <w:rPr>
          <w:spacing w:val="-15"/>
        </w:rPr>
        <w:t>考试机页面显示“试</w:t>
      </w:r>
      <w:r>
        <w:rPr/>
        <w:t xml:space="preserve"> </w:t>
      </w:r>
      <w:r>
        <w:rPr>
          <w:spacing w:val="-5"/>
        </w:rPr>
        <w:t>卷提交成功”，经监考人员同意后方可离开考场，离场后不准在</w:t>
      </w:r>
      <w:r>
        <w:rPr>
          <w:spacing w:val="18"/>
        </w:rPr>
        <w:t xml:space="preserve"> </w:t>
      </w:r>
      <w:r>
        <w:rPr>
          <w:spacing w:val="-6"/>
        </w:rPr>
        <w:t>考场附近逗留或交谈。</w:t>
      </w:r>
    </w:p>
    <w:p>
      <w:pPr>
        <w:pStyle w:val="BodyText"/>
        <w:ind w:left="36" w:firstLine="603"/>
        <w:spacing w:before="45" w:line="274" w:lineRule="auto"/>
        <w:rPr/>
      </w:pPr>
      <w:r>
        <w:rPr>
          <w:spacing w:val="-5"/>
        </w:rPr>
        <w:t>七、考试如遇停电、断网、服务器故障等突发状况无法正常</w:t>
      </w:r>
      <w:r>
        <w:rPr>
          <w:spacing w:val="9"/>
        </w:rPr>
        <w:t xml:space="preserve"> </w:t>
      </w:r>
      <w:r>
        <w:rPr>
          <w:spacing w:val="-11"/>
        </w:rPr>
        <w:t>进行时，根据考试应急工作预案，考生应耐心等待监考人员安排。</w:t>
      </w:r>
    </w:p>
    <w:p>
      <w:pPr>
        <w:pStyle w:val="BodyText"/>
        <w:ind w:left="31" w:right="111" w:firstLine="602"/>
        <w:spacing w:before="190" w:line="294" w:lineRule="auto"/>
        <w:rPr/>
      </w:pPr>
      <w:r>
        <w:rPr>
          <w:spacing w:val="-10"/>
        </w:rPr>
        <w:t>八、考生如有违纪或作弊，</w:t>
      </w:r>
      <w:r>
        <w:rPr>
          <w:spacing w:val="-10"/>
        </w:rPr>
        <w:t xml:space="preserve"> </w:t>
      </w:r>
      <w:r>
        <w:rPr>
          <w:spacing w:val="-10"/>
        </w:rPr>
        <w:t>学业水平测试成绩以零分计。如</w:t>
      </w:r>
      <w:r>
        <w:rPr>
          <w:spacing w:val="6"/>
        </w:rPr>
        <w:t xml:space="preserve"> </w:t>
      </w:r>
      <w:r>
        <w:rPr>
          <w:spacing w:val="-9"/>
        </w:rPr>
        <w:t>有扰乱考场秩序、恐吓、威胁考务人员行为，</w:t>
      </w:r>
      <w:r>
        <w:rPr>
          <w:spacing w:val="-9"/>
        </w:rPr>
        <w:t xml:space="preserve"> </w:t>
      </w:r>
      <w:r>
        <w:rPr>
          <w:spacing w:val="-9"/>
        </w:rPr>
        <w:t>将视其情节轻重依</w:t>
      </w:r>
      <w:r>
        <w:rPr/>
        <w:t xml:space="preserve"> </w:t>
      </w:r>
      <w:r>
        <w:rPr>
          <w:spacing w:val="-3"/>
        </w:rPr>
        <w:t>据规定严肃处理，触犯刑律的，由司法机关依法处理。</w:t>
      </w:r>
    </w:p>
    <w:sectPr>
      <w:pgSz w:w="11907" w:h="16839"/>
      <w:pgMar w:top="1431" w:right="1687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dcterms:created xsi:type="dcterms:W3CDTF">2024-11-26T11:15:52Z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2024-12-13T09:57:11</vt:filetime>
  </property>
</Properties>
</file>